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48" w:rsidRPr="00DC6AB2" w:rsidRDefault="007F686B" w:rsidP="00A63E48">
      <w:pPr>
        <w:widowControl/>
        <w:spacing w:before="100" w:after="100"/>
        <w:jc w:val="right"/>
        <w:rPr>
          <w:rFonts w:ascii="Times New Roman" w:eastAsia="SimSun" w:hAnsi="Times New Roman" w:cs="Times New Roman"/>
          <w:color w:val="000000" w:themeColor="text1"/>
          <w:kern w:val="0"/>
          <w:lang w:val="zh-TW" w:eastAsia="zh-TW"/>
        </w:rPr>
      </w:pPr>
      <w:r w:rsidRPr="007F686B">
        <w:rPr>
          <w:rFonts w:ascii="Times New Roman" w:eastAsia="新細明體" w:hAnsi="Times New Roman" w:cs="Times New Roman" w:hint="eastAsia"/>
          <w:color w:val="000000" w:themeColor="text1"/>
          <w:kern w:val="0"/>
          <w:lang w:val="zh-TW" w:eastAsia="zh-TW"/>
        </w:rPr>
        <w:t>附件</w:t>
      </w:r>
      <w:r w:rsidRPr="007F686B">
        <w:rPr>
          <w:rFonts w:ascii="Times New Roman" w:eastAsia="新細明體" w:hAnsi="Times New Roman" w:cs="Times New Roman"/>
          <w:color w:val="000000" w:themeColor="text1"/>
          <w:kern w:val="0"/>
          <w:lang w:eastAsia="zh-TW"/>
        </w:rPr>
        <w:t>2</w:t>
      </w:r>
    </w:p>
    <w:p w:rsidR="00A63E48" w:rsidRPr="00EC44F4" w:rsidRDefault="007F686B" w:rsidP="00A63E48">
      <w:pPr>
        <w:widowControl/>
        <w:spacing w:before="100" w:after="100"/>
        <w:jc w:val="center"/>
        <w:rPr>
          <w:rFonts w:ascii="SimSun" w:eastAsia="SimSun" w:hAnsi="SimSun"/>
          <w:b/>
          <w:color w:val="000000" w:themeColor="text1"/>
          <w:sz w:val="28"/>
        </w:rPr>
      </w:pPr>
      <w:r w:rsidRPr="007F686B">
        <w:rPr>
          <w:rFonts w:ascii="SimSun" w:eastAsia="新細明體" w:hAnsi="SimSun" w:hint="eastAsia"/>
          <w:b/>
          <w:color w:val="000000" w:themeColor="text1"/>
          <w:sz w:val="28"/>
          <w:lang w:val="zh-TW" w:eastAsia="zh-TW"/>
        </w:rPr>
        <w:t>第二十屆海峽兩岸外語教學研討會參會人員資訊表</w:t>
      </w:r>
    </w:p>
    <w:p w:rsidR="00A63E48" w:rsidRPr="007F686B" w:rsidRDefault="00A63E48" w:rsidP="00A63E48">
      <w:pPr>
        <w:widowControl/>
        <w:spacing w:before="100" w:after="100"/>
        <w:jc w:val="left"/>
        <w:rPr>
          <w:rFonts w:ascii="SimSun" w:eastAsia="SimSun" w:hAnsi="SimSun" w:cs="冬青黑体简体中文 W3"/>
          <w:color w:val="000000" w:themeColor="text1"/>
          <w:lang w:eastAsia="zh-TW"/>
        </w:rPr>
      </w:pPr>
    </w:p>
    <w:tbl>
      <w:tblPr>
        <w:tblStyle w:val="TableNormal"/>
        <w:tblW w:w="828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2070"/>
        <w:gridCol w:w="2070"/>
        <w:gridCol w:w="1271"/>
        <w:gridCol w:w="2869"/>
      </w:tblGrid>
      <w:tr w:rsidR="00A63E48" w:rsidRPr="00DE6749" w:rsidTr="00F74D6F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姓名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性別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院校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文藻外語大學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C6AB2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Times New Roman" w:eastAsia="SimSun" w:hAnsi="Times New Roman" w:cs="Times New Roman"/>
                <w:color w:val="000000" w:themeColor="text1"/>
              </w:rPr>
            </w:pPr>
            <w:r w:rsidRPr="007F686B">
              <w:rPr>
                <w:rFonts w:ascii="Times New Roman" w:eastAsia="新細明體" w:hAnsi="Times New Roman" w:cs="Times New Roman"/>
                <w:color w:val="000000" w:themeColor="text1"/>
                <w:lang w:eastAsia="zh-TW"/>
              </w:rPr>
              <w:t>E-mail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472"/>
        </w:trPr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val="zh-CN" w:eastAsia="zh-TW"/>
              </w:rPr>
              <w:t>職稱或職務</w:t>
            </w:r>
          </w:p>
        </w:tc>
        <w:tc>
          <w:tcPr>
            <w:tcW w:w="20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電話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472"/>
        </w:trPr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20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傳真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F74D6F">
        <w:trPr>
          <w:trHeight w:val="6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通訊位址</w:t>
            </w:r>
          </w:p>
        </w:tc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7F686B">
            <w:pPr>
              <w:snapToGrid w:val="0"/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高雄市三民區民族一路900號</w:t>
            </w:r>
          </w:p>
        </w:tc>
        <w:tc>
          <w:tcPr>
            <w:tcW w:w="1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郵編區號</w:t>
            </w:r>
          </w:p>
        </w:tc>
        <w:tc>
          <w:tcPr>
            <w:tcW w:w="2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  <w:lang w:eastAsia="zh-TW"/>
              </w:rPr>
              <w:t>80793</w:t>
            </w:r>
          </w:p>
        </w:tc>
      </w:tr>
      <w:tr w:rsidR="00A63E48" w:rsidRPr="00DE6749" w:rsidTr="00183574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是否住宿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  <w:tab w:val="left" w:pos="2880"/>
                <w:tab w:val="left" w:pos="4320"/>
                <w:tab w:val="left" w:pos="576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是</w:t>
            </w:r>
            <w:r w:rsidRPr="007F686B">
              <w:rPr>
                <w:rFonts w:ascii="SimSun" w:eastAsia="新細明體" w:hAnsi="SimSun"/>
                <w:color w:val="000000" w:themeColor="text1"/>
                <w:lang w:eastAsia="zh-TW"/>
              </w:rPr>
              <w:t xml:space="preserve">  </w:t>
            </w: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□</w:t>
            </w:r>
            <w:r w:rsidRPr="007F686B">
              <w:rPr>
                <w:rFonts w:ascii="SimSun" w:eastAsia="新細明體" w:hAnsi="SimSun"/>
                <w:color w:val="000000" w:themeColor="text1"/>
                <w:lang w:eastAsia="zh-TW"/>
              </w:rPr>
              <w:t xml:space="preserve">          </w:t>
            </w: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否</w:t>
            </w:r>
            <w:r w:rsidRPr="007F686B">
              <w:rPr>
                <w:rFonts w:ascii="SimSun" w:eastAsia="新細明體" w:hAnsi="SimSun"/>
                <w:color w:val="000000" w:themeColor="text1"/>
                <w:lang w:eastAsia="zh-TW"/>
              </w:rPr>
              <w:t xml:space="preserve">  </w:t>
            </w: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□</w:t>
            </w:r>
          </w:p>
        </w:tc>
      </w:tr>
      <w:tr w:rsidR="00A63E48" w:rsidRPr="00DE6749" w:rsidTr="00183574">
        <w:trPr>
          <w:trHeight w:val="472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宣讀論文設備要求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</w:p>
        </w:tc>
      </w:tr>
      <w:tr w:rsidR="00A63E48" w:rsidRPr="00DE6749" w:rsidTr="00183574">
        <w:trPr>
          <w:trHeight w:val="26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SimSun" w:hAnsi="SimSun"/>
                <w:color w:val="000000" w:themeColor="text1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論文題目</w:t>
            </w:r>
          </w:p>
          <w:p w:rsidR="007F686B" w:rsidRPr="007F686B" w:rsidRDefault="007F686B" w:rsidP="007F686B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新細明體" w:hAnsi="SimSun" w:hint="eastAsia"/>
                <w:color w:val="000000" w:themeColor="text1"/>
                <w:lang w:eastAsia="zh-TW"/>
              </w:rPr>
            </w:pPr>
            <w:r w:rsidRPr="007F686B"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（中文）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63E48" w:rsidRPr="00DE6749" w:rsidRDefault="00A63E48" w:rsidP="00183574">
            <w:pPr>
              <w:rPr>
                <w:rFonts w:ascii="SimSun" w:eastAsia="SimSun" w:hAnsi="SimSun"/>
                <w:color w:val="000000" w:themeColor="text1"/>
              </w:rPr>
            </w:pPr>
            <w:bookmarkStart w:id="0" w:name="_GoBack"/>
            <w:bookmarkEnd w:id="0"/>
          </w:p>
        </w:tc>
      </w:tr>
      <w:tr w:rsidR="007F686B" w:rsidRPr="00DE6749" w:rsidTr="00183574">
        <w:trPr>
          <w:trHeight w:val="2660"/>
        </w:trPr>
        <w:tc>
          <w:tcPr>
            <w:tcW w:w="2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6B" w:rsidRPr="007F686B" w:rsidRDefault="007F686B" w:rsidP="00183574">
            <w:pPr>
              <w:widowControl/>
              <w:tabs>
                <w:tab w:val="left" w:pos="1440"/>
              </w:tabs>
              <w:suppressAutoHyphens/>
              <w:jc w:val="center"/>
              <w:outlineLvl w:val="0"/>
              <w:rPr>
                <w:rFonts w:ascii="SimSun" w:eastAsia="新細明體" w:hAnsi="SimSun" w:hint="eastAsia"/>
                <w:color w:val="000000" w:themeColor="text1"/>
                <w:lang w:eastAsia="zh-TW"/>
              </w:rPr>
            </w:pPr>
            <w:r>
              <w:rPr>
                <w:rFonts w:ascii="SimSun" w:eastAsia="新細明體" w:hAnsi="SimSun" w:hint="eastAsia"/>
                <w:color w:val="000000" w:themeColor="text1"/>
                <w:lang w:eastAsia="zh-TW"/>
              </w:rPr>
              <w:t>分論壇議題</w:t>
            </w:r>
          </w:p>
        </w:tc>
        <w:tc>
          <w:tcPr>
            <w:tcW w:w="62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1）外語高校改革與高品質發展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2）語言教學的數智化轉型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3）人工智慧賦能語言教學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4）語言教師數位素養提升</w:t>
            </w:r>
          </w:p>
          <w:p w:rsidR="007F686B" w:rsidRPr="007F686B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5）智慧教學助力個性化學習</w:t>
            </w:r>
          </w:p>
          <w:p w:rsidR="007F686B" w:rsidRPr="00DE6749" w:rsidRDefault="007F686B" w:rsidP="007F686B">
            <w:pPr>
              <w:rPr>
                <w:rFonts w:ascii="SimSun" w:eastAsia="SimSun" w:hAnsi="SimSun"/>
                <w:color w:val="000000" w:themeColor="text1"/>
              </w:rPr>
            </w:pPr>
            <w:r>
              <w:rPr>
                <w:rFonts w:ascii="新細明體" w:eastAsia="新細明體" w:hAnsi="新細明體" w:hint="eastAsia"/>
                <w:color w:val="000000" w:themeColor="text1"/>
              </w:rPr>
              <w:t>□</w:t>
            </w:r>
            <w:r w:rsidRPr="007F686B">
              <w:rPr>
                <w:rFonts w:ascii="SimSun" w:eastAsia="SimSun" w:hAnsi="SimSun" w:hint="eastAsia"/>
                <w:color w:val="000000" w:themeColor="text1"/>
              </w:rPr>
              <w:t>（</w:t>
            </w:r>
            <w:r w:rsidRPr="007F686B">
              <w:rPr>
                <w:rFonts w:ascii="SimSun" w:eastAsia="SimSun" w:hAnsi="SimSun"/>
                <w:color w:val="000000" w:themeColor="text1"/>
              </w:rPr>
              <w:t>6）智慧手段驅動語言測評</w:t>
            </w:r>
          </w:p>
        </w:tc>
      </w:tr>
    </w:tbl>
    <w:p w:rsidR="00432FB4" w:rsidRPr="007F686B" w:rsidRDefault="007F686B">
      <w:pPr>
        <w:rPr>
          <w:u w:val="single"/>
          <w:lang w:eastAsia="zh-TW"/>
        </w:rPr>
      </w:pPr>
      <w:r w:rsidRPr="007F686B">
        <w:rPr>
          <w:rFonts w:ascii="新細明體" w:eastAsia="新細明體" w:hAnsi="新細明體" w:hint="eastAsia"/>
          <w:u w:val="single"/>
          <w:lang w:eastAsia="zh-TW"/>
        </w:rPr>
        <w:t>注：</w:t>
      </w:r>
      <w:r w:rsidRPr="007F686B">
        <w:rPr>
          <w:rFonts w:ascii="SimSun" w:eastAsia="新細明體" w:hAnsi="SimSun" w:hint="eastAsia"/>
          <w:color w:val="000000" w:themeColor="text1"/>
          <w:u w:val="single"/>
          <w:lang w:eastAsia="zh-TW"/>
        </w:rPr>
        <w:t>本次研討會的論文投稿與發表均要求使用中文。</w:t>
      </w:r>
    </w:p>
    <w:sectPr w:rsidR="00432FB4" w:rsidRPr="007F6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48B0" w:rsidRDefault="002D48B0" w:rsidP="007F686B">
      <w:r>
        <w:separator/>
      </w:r>
    </w:p>
  </w:endnote>
  <w:endnote w:type="continuationSeparator" w:id="0">
    <w:p w:rsidR="002D48B0" w:rsidRDefault="002D48B0" w:rsidP="007F6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冬青黑体简体中文 W3">
    <w:altName w:val="Arial Unicode MS"/>
    <w:charset w:val="86"/>
    <w:family w:val="auto"/>
    <w:pitch w:val="variable"/>
    <w:sig w:usb0="00000000" w:usb1="1ACF7CFA" w:usb2="00000016" w:usb3="00000000" w:csb0="0006000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48B0" w:rsidRDefault="002D48B0" w:rsidP="007F686B">
      <w:r>
        <w:separator/>
      </w:r>
    </w:p>
  </w:footnote>
  <w:footnote w:type="continuationSeparator" w:id="0">
    <w:p w:rsidR="002D48B0" w:rsidRDefault="002D48B0" w:rsidP="007F68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E48"/>
    <w:rsid w:val="002D48B0"/>
    <w:rsid w:val="00432FB4"/>
    <w:rsid w:val="007F686B"/>
    <w:rsid w:val="00A63E48"/>
    <w:rsid w:val="00DB5182"/>
    <w:rsid w:val="00F74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54008C6"/>
  <w15:docId w15:val="{C3022AB2-202E-4F0C-B05E-C97BB930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63E48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DengXian" w:eastAsia="DengXian" w:hAnsi="DengXian" w:cs="DengXian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A63E4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F6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686B"/>
    <w:rPr>
      <w:rFonts w:ascii="DengXian" w:eastAsia="DengXian" w:hAnsi="DengXian" w:cs="DengXian"/>
      <w:color w:val="000000"/>
      <w:sz w:val="20"/>
      <w:szCs w:val="20"/>
      <w:u w:color="000000"/>
      <w:bdr w:val="nil"/>
    </w:rPr>
  </w:style>
  <w:style w:type="paragraph" w:styleId="a5">
    <w:name w:val="footer"/>
    <w:basedOn w:val="a"/>
    <w:link w:val="a6"/>
    <w:uiPriority w:val="99"/>
    <w:unhideWhenUsed/>
    <w:rsid w:val="007F68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686B"/>
    <w:rPr>
      <w:rFonts w:ascii="DengXian" w:eastAsia="DengXian" w:hAnsi="DengXian" w:cs="DengXian"/>
      <w:color w:val="000000"/>
      <w:sz w:val="20"/>
      <w:szCs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</Words>
  <Characters>238</Characters>
  <Application>Microsoft Office Word</Application>
  <DocSecurity>0</DocSecurity>
  <Lines>1</Lines>
  <Paragraphs>1</Paragraphs>
  <ScaleCrop>false</ScaleCrop>
  <Company>Microsoft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fltrp</dc:creator>
  <cp:lastModifiedBy>Windows 使用者</cp:lastModifiedBy>
  <cp:revision>4</cp:revision>
  <dcterms:created xsi:type="dcterms:W3CDTF">2025-03-24T03:51:00Z</dcterms:created>
  <dcterms:modified xsi:type="dcterms:W3CDTF">2025-03-24T03:58:00Z</dcterms:modified>
</cp:coreProperties>
</file>